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8" w:rsidRPr="00EC7DDB" w:rsidRDefault="00CF3498">
      <w:pPr>
        <w:rPr>
          <w:lang w:val="en-US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0205"/>
      </w:tblGrid>
      <w:tr w:rsidR="005E4B51" w:rsidTr="001C3D05">
        <w:trPr>
          <w:jc w:val="center"/>
        </w:trPr>
        <w:tc>
          <w:tcPr>
            <w:tcW w:w="10205" w:type="dxa"/>
          </w:tcPr>
          <w:p w:rsidR="005E4B51" w:rsidRPr="005E4B51" w:rsidRDefault="005E4B51" w:rsidP="005E4B5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ИНФОРМАЦИОННОЕ СООБЩЕНИЕ</w:t>
            </w:r>
          </w:p>
        </w:tc>
      </w:tr>
      <w:tr w:rsidR="005E4B51" w:rsidRPr="00707CB8" w:rsidTr="001C3D05">
        <w:trPr>
          <w:jc w:val="center"/>
        </w:trPr>
        <w:tc>
          <w:tcPr>
            <w:tcW w:w="10205" w:type="dxa"/>
          </w:tcPr>
          <w:p w:rsidR="00CF3498" w:rsidRPr="00EF7BC5" w:rsidRDefault="00CF3498" w:rsidP="00EF7BC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121E0" w:rsidRPr="00CF3498" w:rsidRDefault="006121E0" w:rsidP="006121E0">
      <w:pPr>
        <w:spacing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F3498">
        <w:rPr>
          <w:rFonts w:ascii="Times New Roman" w:hAnsi="Times New Roman"/>
          <w:b/>
          <w:sz w:val="28"/>
          <w:szCs w:val="28"/>
        </w:rPr>
        <w:t xml:space="preserve">Обзор ключевых показателей АО «ЕНПФ» на 1 </w:t>
      </w:r>
      <w:r w:rsidR="0062480A">
        <w:rPr>
          <w:rFonts w:ascii="Times New Roman" w:hAnsi="Times New Roman"/>
          <w:b/>
          <w:sz w:val="28"/>
          <w:szCs w:val="28"/>
        </w:rPr>
        <w:t>октября</w:t>
      </w:r>
      <w:r w:rsidRPr="00CF3498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DF49B9" w:rsidRPr="00DF49B9" w:rsidRDefault="004E21CD" w:rsidP="004E21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 состоянию</w:t>
      </w:r>
      <w:r w:rsidR="00DF49B9">
        <w:rPr>
          <w:rFonts w:ascii="Times New Roman" w:hAnsi="Times New Roman"/>
          <w:sz w:val="24"/>
          <w:szCs w:val="24"/>
        </w:rPr>
        <w:t xml:space="preserve">на 1 октября 2019 года </w:t>
      </w:r>
      <w:r>
        <w:rPr>
          <w:rFonts w:ascii="Times New Roman" w:hAnsi="Times New Roman"/>
          <w:sz w:val="24"/>
          <w:szCs w:val="24"/>
          <w:lang w:val="kk-KZ"/>
        </w:rPr>
        <w:t>об</w:t>
      </w:r>
      <w:r w:rsidR="00DF49B9" w:rsidRPr="00DF49B9">
        <w:rPr>
          <w:rFonts w:ascii="Times New Roman" w:hAnsi="Times New Roman"/>
          <w:sz w:val="24"/>
          <w:szCs w:val="24"/>
        </w:rPr>
        <w:t>щая сумма пенсионных накоплений составила 10,4 трлн</w:t>
      </w:r>
      <w:r w:rsidR="001C47A8">
        <w:rPr>
          <w:rFonts w:ascii="Times New Roman" w:hAnsi="Times New Roman"/>
          <w:sz w:val="24"/>
          <w:szCs w:val="24"/>
        </w:rPr>
        <w:t>.</w:t>
      </w:r>
      <w:r w:rsidR="00DF49B9" w:rsidRPr="00DF49B9">
        <w:rPr>
          <w:rFonts w:ascii="Times New Roman" w:hAnsi="Times New Roman"/>
          <w:sz w:val="24"/>
          <w:szCs w:val="24"/>
        </w:rPr>
        <w:t xml:space="preserve"> тенге, из них: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по ОПВ (обязательные пенсионные взносы) - 10,2 трлн</w:t>
      </w:r>
      <w:r w:rsidR="001C47A8">
        <w:rPr>
          <w:rFonts w:ascii="Times New Roman" w:hAnsi="Times New Roman"/>
          <w:sz w:val="24"/>
          <w:szCs w:val="24"/>
        </w:rPr>
        <w:t>.</w:t>
      </w:r>
      <w:r w:rsidRPr="00DF49B9">
        <w:rPr>
          <w:rFonts w:ascii="Times New Roman" w:hAnsi="Times New Roman"/>
          <w:sz w:val="24"/>
          <w:szCs w:val="24"/>
        </w:rPr>
        <w:t xml:space="preserve"> тенге; 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 xml:space="preserve">- по ОППВ (обязательные профессиональные пенсионные взносы) - </w:t>
      </w:r>
      <w:r w:rsidR="00255ECF">
        <w:rPr>
          <w:rFonts w:ascii="Times New Roman" w:hAnsi="Times New Roman"/>
          <w:sz w:val="24"/>
          <w:szCs w:val="24"/>
        </w:rPr>
        <w:t>2</w:t>
      </w:r>
      <w:r w:rsidR="00C97845">
        <w:rPr>
          <w:rFonts w:ascii="Times New Roman" w:hAnsi="Times New Roman"/>
          <w:sz w:val="24"/>
          <w:szCs w:val="24"/>
        </w:rPr>
        <w:t>33,6 млрд</w:t>
      </w:r>
      <w:r w:rsidR="001C47A8">
        <w:rPr>
          <w:rFonts w:ascii="Times New Roman" w:hAnsi="Times New Roman"/>
          <w:sz w:val="24"/>
          <w:szCs w:val="24"/>
        </w:rPr>
        <w:t>.</w:t>
      </w:r>
      <w:r w:rsidR="00C97845">
        <w:rPr>
          <w:rFonts w:ascii="Times New Roman" w:hAnsi="Times New Roman"/>
          <w:sz w:val="24"/>
          <w:szCs w:val="24"/>
        </w:rPr>
        <w:t xml:space="preserve"> тенге;</w:t>
      </w:r>
    </w:p>
    <w:p w:rsid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по ДПВ (добровольные пенсионные взносы) - 1,9 млрд тенге.</w:t>
      </w:r>
    </w:p>
    <w:p w:rsidR="001C47A8" w:rsidRDefault="00F10531" w:rsidP="004E2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1CD">
        <w:rPr>
          <w:rFonts w:ascii="Times New Roman" w:hAnsi="Times New Roman"/>
          <w:sz w:val="24"/>
          <w:szCs w:val="24"/>
        </w:rPr>
        <w:t xml:space="preserve">Прирост пенсионных накоплений с начала года </w:t>
      </w:r>
      <w:r w:rsidR="004E21CD">
        <w:rPr>
          <w:rFonts w:ascii="Times New Roman" w:hAnsi="Times New Roman"/>
          <w:sz w:val="24"/>
          <w:szCs w:val="24"/>
        </w:rPr>
        <w:t>составил 1,0</w:t>
      </w:r>
      <w:r w:rsidR="001C47A8">
        <w:rPr>
          <w:rFonts w:ascii="Times New Roman" w:hAnsi="Times New Roman"/>
          <w:sz w:val="24"/>
          <w:szCs w:val="24"/>
        </w:rPr>
        <w:t>4</w:t>
      </w:r>
      <w:r w:rsidR="000E4616">
        <w:rPr>
          <w:rFonts w:ascii="Times New Roman" w:hAnsi="Times New Roman"/>
          <w:sz w:val="24"/>
          <w:szCs w:val="24"/>
        </w:rPr>
        <w:t>трлн</w:t>
      </w:r>
      <w:bookmarkStart w:id="0" w:name="_GoBack"/>
      <w:bookmarkEnd w:id="0"/>
      <w:r w:rsidR="004E21CD">
        <w:rPr>
          <w:rFonts w:ascii="Times New Roman" w:hAnsi="Times New Roman"/>
          <w:sz w:val="24"/>
          <w:szCs w:val="24"/>
        </w:rPr>
        <w:t xml:space="preserve"> тенге или 11%</w:t>
      </w:r>
      <w:r w:rsidR="001C47A8">
        <w:rPr>
          <w:rFonts w:ascii="Times New Roman" w:hAnsi="Times New Roman"/>
          <w:sz w:val="24"/>
          <w:szCs w:val="24"/>
          <w:lang w:val="kk-KZ"/>
        </w:rPr>
        <w:t>, в том числе</w:t>
      </w:r>
      <w:r w:rsidR="004E21CD">
        <w:rPr>
          <w:rFonts w:ascii="Times New Roman" w:hAnsi="Times New Roman"/>
          <w:sz w:val="24"/>
          <w:szCs w:val="24"/>
        </w:rPr>
        <w:t xml:space="preserve"> за счет поступлений по всем видам пенсионных взносов в размере </w:t>
      </w:r>
      <w:r w:rsidR="001C47A8">
        <w:rPr>
          <w:rFonts w:ascii="Times New Roman" w:hAnsi="Times New Roman"/>
          <w:sz w:val="24"/>
          <w:szCs w:val="24"/>
        </w:rPr>
        <w:t xml:space="preserve">714,3 млрд. тенге, за счет чистого инвестиционного дохода в размере 481,9 млрд. тенге, </w:t>
      </w:r>
      <w:r w:rsidR="00541031">
        <w:rPr>
          <w:rFonts w:ascii="Times New Roman" w:hAnsi="Times New Roman"/>
          <w:sz w:val="24"/>
          <w:szCs w:val="24"/>
        </w:rPr>
        <w:t xml:space="preserve">при этом выплаты составили </w:t>
      </w:r>
      <w:r w:rsidR="001C47A8">
        <w:rPr>
          <w:rFonts w:ascii="Times New Roman" w:hAnsi="Times New Roman"/>
          <w:sz w:val="24"/>
          <w:szCs w:val="24"/>
        </w:rPr>
        <w:t>154,2 млрд. тенге.</w:t>
      </w:r>
    </w:p>
    <w:p w:rsidR="001C47A8" w:rsidRDefault="00D00C08" w:rsidP="001C4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C08">
        <w:rPr>
          <w:rFonts w:ascii="Times New Roman" w:hAnsi="Times New Roman"/>
          <w:sz w:val="24"/>
          <w:szCs w:val="24"/>
        </w:rPr>
        <w:t>В отчетном периоде открыто308,5 тыс. индивидуальных пенсионных счетов в ЕНПФ, из них 273,6 тыс. счетов за счет ОПВ. Из них 64% ИПС открыты вкладчиками в возрасте до 30 лет.</w:t>
      </w:r>
      <w:r w:rsidR="001C47A8" w:rsidRPr="00935CF8">
        <w:rPr>
          <w:rFonts w:ascii="Times New Roman" w:hAnsi="Times New Roman"/>
          <w:sz w:val="24"/>
          <w:szCs w:val="24"/>
        </w:rPr>
        <w:t xml:space="preserve">Средняя сумма </w:t>
      </w:r>
      <w:r w:rsidR="001613AC">
        <w:rPr>
          <w:rFonts w:ascii="Times New Roman" w:hAnsi="Times New Roman"/>
          <w:sz w:val="24"/>
          <w:szCs w:val="24"/>
        </w:rPr>
        <w:t xml:space="preserve">ежемесячного обязательного </w:t>
      </w:r>
      <w:r w:rsidR="001C47A8" w:rsidRPr="00935CF8">
        <w:rPr>
          <w:rFonts w:ascii="Times New Roman" w:hAnsi="Times New Roman"/>
          <w:sz w:val="24"/>
          <w:szCs w:val="24"/>
        </w:rPr>
        <w:t>пенсионн</w:t>
      </w:r>
      <w:r w:rsidR="001613AC">
        <w:rPr>
          <w:rFonts w:ascii="Times New Roman" w:hAnsi="Times New Roman"/>
          <w:sz w:val="24"/>
          <w:szCs w:val="24"/>
        </w:rPr>
        <w:t xml:space="preserve">ого </w:t>
      </w:r>
      <w:r w:rsidR="001C47A8" w:rsidRPr="00935CF8">
        <w:rPr>
          <w:rFonts w:ascii="Times New Roman" w:hAnsi="Times New Roman"/>
          <w:sz w:val="24"/>
          <w:szCs w:val="24"/>
        </w:rPr>
        <w:t>взнос</w:t>
      </w:r>
      <w:r w:rsidR="001613AC">
        <w:rPr>
          <w:rFonts w:ascii="Times New Roman" w:hAnsi="Times New Roman"/>
          <w:sz w:val="24"/>
          <w:szCs w:val="24"/>
        </w:rPr>
        <w:t xml:space="preserve">а </w:t>
      </w:r>
      <w:r w:rsidR="001C47A8" w:rsidRPr="00935CF8">
        <w:rPr>
          <w:rFonts w:ascii="Times New Roman" w:hAnsi="Times New Roman"/>
          <w:sz w:val="24"/>
          <w:szCs w:val="24"/>
        </w:rPr>
        <w:t>за рассматриваемый</w:t>
      </w:r>
      <w:r w:rsidR="001C47A8">
        <w:rPr>
          <w:rFonts w:ascii="Times New Roman" w:hAnsi="Times New Roman"/>
          <w:sz w:val="24"/>
          <w:szCs w:val="24"/>
        </w:rPr>
        <w:t xml:space="preserve"> период составила 17 149 тенге.</w:t>
      </w:r>
    </w:p>
    <w:p w:rsidR="001C47A8" w:rsidRDefault="001C47A8" w:rsidP="001C4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активных вкладчиков за 9 месяцев 2019 года составило 6,1 млн. человек, в том числе сделавших 6 и более взносов – 4,6 млн. человек. (За весь 2018 год количество активных вкладчиков составило 6,4 млн. человек, в том числе сделавших от 6 до 12 взносов – 4,96 млн. человек).</w:t>
      </w:r>
    </w:p>
    <w:p w:rsidR="00947E8D" w:rsidRDefault="001C47A8" w:rsidP="00947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7A8">
        <w:rPr>
          <w:rFonts w:ascii="Times New Roman" w:hAnsi="Times New Roman"/>
          <w:sz w:val="24"/>
          <w:szCs w:val="24"/>
        </w:rPr>
        <w:t>Чистый инвестиционный доход, зачисленный на ИПС вкладчиков, за январь-сентябрь 2019 года составил 481,9 млрд</w:t>
      </w:r>
      <w:r w:rsidR="00947E8D">
        <w:rPr>
          <w:rFonts w:ascii="Times New Roman" w:hAnsi="Times New Roman"/>
          <w:sz w:val="24"/>
          <w:szCs w:val="24"/>
        </w:rPr>
        <w:t>.</w:t>
      </w:r>
      <w:r w:rsidRPr="001C47A8">
        <w:rPr>
          <w:rFonts w:ascii="Times New Roman" w:hAnsi="Times New Roman"/>
          <w:sz w:val="24"/>
          <w:szCs w:val="24"/>
        </w:rPr>
        <w:t xml:space="preserve"> тенге. При этом, доходность пенсионных активов за последние 12 месяцев составила 8,4% при инфляции 5,3% за аналогичный период, что в свою очередь свидетельствует о реальной положительной доходности пенсионных активов.</w:t>
      </w:r>
    </w:p>
    <w:p w:rsidR="00DF49B9" w:rsidRPr="00DF49B9" w:rsidRDefault="00C730F8" w:rsidP="00947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начала</w:t>
      </w:r>
      <w:r w:rsidR="00DF49B9" w:rsidRPr="006926AF">
        <w:rPr>
          <w:rFonts w:ascii="Times New Roman" w:hAnsi="Times New Roman"/>
          <w:sz w:val="24"/>
          <w:szCs w:val="24"/>
        </w:rPr>
        <w:t xml:space="preserve"> года </w:t>
      </w:r>
      <w:r w:rsidR="00947E8D">
        <w:rPr>
          <w:rFonts w:ascii="Times New Roman" w:hAnsi="Times New Roman"/>
          <w:sz w:val="24"/>
          <w:szCs w:val="24"/>
        </w:rPr>
        <w:t>пенсионные выплаты составили</w:t>
      </w:r>
      <w:r w:rsidR="00B542C8" w:rsidRPr="006926AF">
        <w:rPr>
          <w:rFonts w:ascii="Times New Roman" w:hAnsi="Times New Roman"/>
          <w:sz w:val="24"/>
          <w:szCs w:val="24"/>
        </w:rPr>
        <w:t xml:space="preserve"> 154</w:t>
      </w:r>
      <w:r w:rsidR="00947E8D">
        <w:rPr>
          <w:rFonts w:ascii="Times New Roman" w:hAnsi="Times New Roman"/>
          <w:sz w:val="24"/>
          <w:szCs w:val="24"/>
        </w:rPr>
        <w:t>,2</w:t>
      </w:r>
      <w:r w:rsidR="00DF49B9" w:rsidRPr="006926AF">
        <w:rPr>
          <w:rFonts w:ascii="Times New Roman" w:hAnsi="Times New Roman"/>
          <w:sz w:val="24"/>
          <w:szCs w:val="24"/>
        </w:rPr>
        <w:t>млрд</w:t>
      </w:r>
      <w:r w:rsidR="00947E8D">
        <w:rPr>
          <w:rFonts w:ascii="Times New Roman" w:hAnsi="Times New Roman"/>
          <w:sz w:val="24"/>
          <w:szCs w:val="24"/>
        </w:rPr>
        <w:t>.</w:t>
      </w:r>
      <w:r w:rsidR="00DF49B9" w:rsidRPr="006926AF">
        <w:rPr>
          <w:rFonts w:ascii="Times New Roman" w:hAnsi="Times New Roman"/>
          <w:sz w:val="24"/>
          <w:szCs w:val="24"/>
        </w:rPr>
        <w:t xml:space="preserve"> тенге</w:t>
      </w:r>
      <w:r w:rsidR="00947E8D">
        <w:rPr>
          <w:rFonts w:ascii="Times New Roman" w:hAnsi="Times New Roman"/>
          <w:sz w:val="24"/>
          <w:szCs w:val="24"/>
        </w:rPr>
        <w:t xml:space="preserve"> (что выше аналогичного показателя прошлого года на 23,2 млрд. тенге или на 18%)</w:t>
      </w:r>
      <w:r w:rsidR="00DF49B9" w:rsidRPr="006926AF">
        <w:rPr>
          <w:rFonts w:ascii="Times New Roman" w:hAnsi="Times New Roman"/>
          <w:sz w:val="24"/>
          <w:szCs w:val="24"/>
        </w:rPr>
        <w:t xml:space="preserve">, </w:t>
      </w:r>
      <w:r w:rsidR="00DF49B9" w:rsidRPr="00DF49B9">
        <w:rPr>
          <w:rFonts w:ascii="Times New Roman" w:hAnsi="Times New Roman"/>
          <w:sz w:val="24"/>
          <w:szCs w:val="24"/>
        </w:rPr>
        <w:t>в том числе: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по достижению пенсионного возраста – 51,0 млрд тенге;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лицам с инвалидностью 1 и 2 групп – 1,3 млрд тенге;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в связи с выездом за пределы Республики Казахстан – 35,1 млрд тенге;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выплаты по наследству – 20,2 млрд тенге;</w:t>
      </w:r>
    </w:p>
    <w:p w:rsidR="00DF49B9" w:rsidRP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>- выплаты на погребение – 2,3 млрд тенге;</w:t>
      </w:r>
    </w:p>
    <w:p w:rsidR="00DF49B9" w:rsidRDefault="00DF49B9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B9">
        <w:rPr>
          <w:rFonts w:ascii="Times New Roman" w:hAnsi="Times New Roman"/>
          <w:sz w:val="24"/>
          <w:szCs w:val="24"/>
        </w:rPr>
        <w:t xml:space="preserve">- другим </w:t>
      </w:r>
      <w:r w:rsidR="004E1E35">
        <w:rPr>
          <w:rFonts w:ascii="Times New Roman" w:hAnsi="Times New Roman"/>
          <w:sz w:val="24"/>
          <w:szCs w:val="24"/>
        </w:rPr>
        <w:t>лицам – 0,1 млрд тенге;</w:t>
      </w:r>
    </w:p>
    <w:p w:rsidR="00B542C8" w:rsidRDefault="004E1E35" w:rsidP="00A07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1E35">
        <w:rPr>
          <w:rFonts w:ascii="Times New Roman" w:hAnsi="Times New Roman"/>
          <w:sz w:val="24"/>
          <w:szCs w:val="24"/>
        </w:rPr>
        <w:t>в компании по страхованию жизни (КСЖ)</w:t>
      </w:r>
      <w:r w:rsidR="00BE25C6">
        <w:t>–</w:t>
      </w:r>
      <w:r w:rsidR="002A55AF" w:rsidRPr="002A55AF">
        <w:rPr>
          <w:rFonts w:ascii="Times New Roman" w:hAnsi="Times New Roman"/>
          <w:sz w:val="24"/>
          <w:szCs w:val="24"/>
        </w:rPr>
        <w:t>44</w:t>
      </w:r>
      <w:r w:rsidR="00BE25C6">
        <w:rPr>
          <w:rFonts w:ascii="Times New Roman" w:hAnsi="Times New Roman"/>
          <w:sz w:val="24"/>
          <w:szCs w:val="24"/>
        </w:rPr>
        <w:t>,1</w:t>
      </w:r>
      <w:r w:rsidR="002A55AF">
        <w:rPr>
          <w:rFonts w:ascii="Times New Roman" w:hAnsi="Times New Roman"/>
          <w:sz w:val="24"/>
          <w:szCs w:val="24"/>
        </w:rPr>
        <w:t>млрд тенге</w:t>
      </w:r>
      <w:r>
        <w:rPr>
          <w:rFonts w:ascii="Times New Roman" w:hAnsi="Times New Roman"/>
          <w:sz w:val="24"/>
          <w:szCs w:val="24"/>
        </w:rPr>
        <w:t>.</w:t>
      </w:r>
    </w:p>
    <w:p w:rsidR="00416F9D" w:rsidRDefault="003D296A" w:rsidP="00947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296A">
        <w:rPr>
          <w:rFonts w:ascii="Times New Roman" w:hAnsi="Times New Roman"/>
          <w:sz w:val="24"/>
          <w:szCs w:val="24"/>
        </w:rPr>
        <w:t>редняя сумма</w:t>
      </w:r>
      <w:r w:rsidR="002D38F8">
        <w:rPr>
          <w:rFonts w:ascii="Times New Roman" w:hAnsi="Times New Roman"/>
          <w:sz w:val="24"/>
          <w:szCs w:val="24"/>
        </w:rPr>
        <w:t xml:space="preserve"> ежемесячных</w:t>
      </w:r>
      <w:r w:rsidRPr="003D296A">
        <w:rPr>
          <w:rFonts w:ascii="Times New Roman" w:hAnsi="Times New Roman"/>
          <w:sz w:val="24"/>
          <w:szCs w:val="24"/>
        </w:rPr>
        <w:t xml:space="preserve"> выплат</w:t>
      </w:r>
      <w:r w:rsidR="002D38F8">
        <w:rPr>
          <w:rFonts w:ascii="Times New Roman" w:hAnsi="Times New Roman"/>
          <w:sz w:val="24"/>
          <w:szCs w:val="24"/>
        </w:rPr>
        <w:t xml:space="preserve"> по графику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0378AB">
        <w:rPr>
          <w:rFonts w:ascii="Times New Roman" w:hAnsi="Times New Roman"/>
          <w:sz w:val="24"/>
          <w:szCs w:val="24"/>
        </w:rPr>
        <w:t xml:space="preserve">21 022 тенге, при этом максимальная сумма выплаты составила </w:t>
      </w:r>
      <w:r w:rsidR="000378AB" w:rsidRPr="000378AB">
        <w:rPr>
          <w:rFonts w:ascii="Times New Roman" w:hAnsi="Times New Roman"/>
          <w:sz w:val="24"/>
          <w:szCs w:val="24"/>
        </w:rPr>
        <w:t>514</w:t>
      </w:r>
      <w:r w:rsidR="000378AB">
        <w:rPr>
          <w:rFonts w:ascii="Times New Roman" w:hAnsi="Times New Roman"/>
          <w:sz w:val="24"/>
          <w:szCs w:val="24"/>
        </w:rPr>
        <w:t> </w:t>
      </w:r>
      <w:r w:rsidR="000378AB" w:rsidRPr="000378AB">
        <w:rPr>
          <w:rFonts w:ascii="Times New Roman" w:hAnsi="Times New Roman"/>
          <w:sz w:val="24"/>
          <w:szCs w:val="24"/>
        </w:rPr>
        <w:t>666</w:t>
      </w:r>
      <w:r w:rsidR="000378AB">
        <w:rPr>
          <w:rFonts w:ascii="Times New Roman" w:hAnsi="Times New Roman"/>
          <w:sz w:val="24"/>
          <w:szCs w:val="24"/>
        </w:rPr>
        <w:t xml:space="preserve"> тенге.</w:t>
      </w:r>
    </w:p>
    <w:p w:rsidR="00947E8D" w:rsidRDefault="00947E8D" w:rsidP="00947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3AC">
        <w:rPr>
          <w:rFonts w:ascii="Times New Roman" w:hAnsi="Times New Roman"/>
          <w:sz w:val="24"/>
          <w:szCs w:val="24"/>
        </w:rPr>
        <w:t xml:space="preserve">Средняя сумма </w:t>
      </w:r>
      <w:r w:rsidR="005D706A" w:rsidRPr="001613AC">
        <w:rPr>
          <w:rFonts w:ascii="Times New Roman" w:hAnsi="Times New Roman"/>
          <w:sz w:val="24"/>
          <w:szCs w:val="24"/>
        </w:rPr>
        <w:t xml:space="preserve">пенсионных </w:t>
      </w:r>
      <w:r w:rsidRPr="001613AC">
        <w:rPr>
          <w:rFonts w:ascii="Times New Roman" w:hAnsi="Times New Roman"/>
          <w:sz w:val="24"/>
          <w:szCs w:val="24"/>
        </w:rPr>
        <w:t>накоплений</w:t>
      </w:r>
      <w:r w:rsidR="005D706A" w:rsidRPr="001613AC">
        <w:rPr>
          <w:rFonts w:ascii="Times New Roman" w:hAnsi="Times New Roman"/>
          <w:sz w:val="24"/>
          <w:szCs w:val="24"/>
        </w:rPr>
        <w:t xml:space="preserve"> по ОПВ составила 1,1 млн. тенге, в том числе у мужчин 1,2 млн. тенге, у женщин - 0,92 млн. тенге. При этом, мужчины, регулярно осуществлявшие накопления в течение 20 и более лет имеют средние накопления в размере </w:t>
      </w:r>
      <w:r w:rsidR="001613AC" w:rsidRPr="001613AC">
        <w:rPr>
          <w:rFonts w:ascii="Times New Roman" w:hAnsi="Times New Roman"/>
          <w:sz w:val="24"/>
          <w:szCs w:val="24"/>
        </w:rPr>
        <w:t>5,1 млн. тенге, женщины – 3,9 млн. тенге.</w:t>
      </w:r>
    </w:p>
    <w:p w:rsidR="005D706A" w:rsidRDefault="00EF7BC5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BC5">
        <w:rPr>
          <w:rFonts w:ascii="Times New Roman" w:hAnsi="Times New Roman"/>
          <w:sz w:val="24"/>
          <w:szCs w:val="24"/>
        </w:rPr>
        <w:t xml:space="preserve">ЕНПФ </w:t>
      </w:r>
      <w:r w:rsidR="00BB3186">
        <w:rPr>
          <w:rFonts w:ascii="Times New Roman" w:hAnsi="Times New Roman"/>
          <w:sz w:val="24"/>
          <w:szCs w:val="24"/>
        </w:rPr>
        <w:t xml:space="preserve">продолжает </w:t>
      </w:r>
      <w:r w:rsidR="0028674E">
        <w:rPr>
          <w:rFonts w:ascii="Times New Roman" w:hAnsi="Times New Roman"/>
          <w:sz w:val="24"/>
          <w:szCs w:val="24"/>
        </w:rPr>
        <w:t xml:space="preserve">активную работу с населением о важности </w:t>
      </w:r>
      <w:r w:rsidR="00176E00">
        <w:rPr>
          <w:rFonts w:ascii="Times New Roman" w:hAnsi="Times New Roman"/>
          <w:sz w:val="24"/>
          <w:szCs w:val="24"/>
        </w:rPr>
        <w:t xml:space="preserve">пенсионных накоплений и заботе о своем будущем. </w:t>
      </w:r>
    </w:p>
    <w:p w:rsidR="005D706A" w:rsidRDefault="005D706A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за 9 месяцев 2019 года было осуществлено 25,5 тыс. выездных презентаций на различных предприятиях нашей страны с охватом присутствующих 738,5 тыс. человек.</w:t>
      </w:r>
    </w:p>
    <w:p w:rsidR="005D706A" w:rsidRDefault="005D706A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отчетный период было оказано 13,4 млн.</w:t>
      </w:r>
      <w:r w:rsidR="001613AC">
        <w:rPr>
          <w:rFonts w:ascii="Times New Roman" w:hAnsi="Times New Roman"/>
          <w:sz w:val="24"/>
          <w:szCs w:val="24"/>
        </w:rPr>
        <w:t xml:space="preserve"> услуг, большая часть из которых 10,8 млн. (или 80,7%) оказана в электронном формате.</w:t>
      </w:r>
    </w:p>
    <w:p w:rsidR="001613AC" w:rsidRDefault="001613AC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офисах ЕНПФ в отчетном периоде оказано 2,5 млн. услуг. </w:t>
      </w:r>
      <w:r w:rsidR="0042659F">
        <w:rPr>
          <w:rFonts w:ascii="Times New Roman" w:hAnsi="Times New Roman"/>
          <w:sz w:val="24"/>
          <w:szCs w:val="24"/>
        </w:rPr>
        <w:t xml:space="preserve">Ежедневно ЕНПФ оказывает населению </w:t>
      </w:r>
      <w:r w:rsidR="001418EB">
        <w:rPr>
          <w:rFonts w:ascii="Times New Roman" w:hAnsi="Times New Roman"/>
          <w:sz w:val="24"/>
          <w:szCs w:val="24"/>
        </w:rPr>
        <w:t xml:space="preserve">порядка 14 тыс. </w:t>
      </w:r>
      <w:r w:rsidR="0042659F">
        <w:rPr>
          <w:rFonts w:ascii="Times New Roman" w:hAnsi="Times New Roman"/>
          <w:sz w:val="24"/>
          <w:szCs w:val="24"/>
        </w:rPr>
        <w:t>услуг в 215 офисах, расположенных в областных городах, городах республиканского значения, районных центрах. Кроме того, частично услуги ЕНПФ доступны в 194 населенных пунктах в АО «Казпочта».</w:t>
      </w:r>
    </w:p>
    <w:p w:rsidR="001613AC" w:rsidRDefault="001613AC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различных каналов связи (колл-центр, социальные сети, мессенджеры и др.) ЕНПФ обработано 508,2 тыс. обращений граждан нашей страны по вопросам пенсионного обеспечения.</w:t>
      </w:r>
    </w:p>
    <w:p w:rsidR="001613AC" w:rsidRDefault="001613AC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проводятся информационно - разъяснительные мероприятия для населения «</w:t>
      </w:r>
      <w:r w:rsidR="00BB3186" w:rsidRPr="00BB3186">
        <w:rPr>
          <w:rFonts w:ascii="Times New Roman" w:hAnsi="Times New Roman"/>
          <w:sz w:val="24"/>
          <w:szCs w:val="24"/>
        </w:rPr>
        <w:t>День открытых дверей</w:t>
      </w:r>
      <w:r>
        <w:rPr>
          <w:rFonts w:ascii="Times New Roman" w:hAnsi="Times New Roman"/>
          <w:sz w:val="24"/>
          <w:szCs w:val="24"/>
        </w:rPr>
        <w:t>», для экспертов и журналистов «Школа</w:t>
      </w:r>
      <w:r w:rsidRPr="00EF7BC5">
        <w:rPr>
          <w:rFonts w:ascii="Times New Roman" w:hAnsi="Times New Roman"/>
          <w:sz w:val="24"/>
          <w:szCs w:val="24"/>
        </w:rPr>
        <w:t xml:space="preserve"> финан</w:t>
      </w:r>
      <w:r>
        <w:rPr>
          <w:rFonts w:ascii="Times New Roman" w:hAnsi="Times New Roman"/>
          <w:sz w:val="24"/>
          <w:szCs w:val="24"/>
        </w:rPr>
        <w:t>совой журналистики».</w:t>
      </w:r>
    </w:p>
    <w:p w:rsidR="001613AC" w:rsidRDefault="001613AC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 проводятся встречи с экспертами «Общественного совета при ЕНПФ».</w:t>
      </w:r>
    </w:p>
    <w:p w:rsidR="00A44A36" w:rsidRDefault="00EF7BC5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также </w:t>
      </w:r>
      <w:r w:rsidR="00297C25" w:rsidRPr="00D02A80">
        <w:rPr>
          <w:rFonts w:ascii="Times New Roman" w:hAnsi="Times New Roman"/>
          <w:sz w:val="24"/>
          <w:szCs w:val="24"/>
        </w:rPr>
        <w:t>работает над повышением качества оказываемых услуг, постоянно их совершенствуя и предоставляя своим вкладчикам удобные современные опции.</w:t>
      </w:r>
    </w:p>
    <w:p w:rsidR="00C97634" w:rsidRDefault="00B542C8" w:rsidP="00C97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примеру,</w:t>
      </w:r>
      <w:r w:rsidR="00CF3498" w:rsidRPr="00C97634">
        <w:rPr>
          <w:rFonts w:ascii="Times New Roman" w:hAnsi="Times New Roman"/>
          <w:sz w:val="24"/>
          <w:szCs w:val="24"/>
        </w:rPr>
        <w:t xml:space="preserve">было обновлено мобильное приложение, которое является собственной разработкой Фонда. </w:t>
      </w:r>
      <w:r w:rsidR="00C97634" w:rsidRPr="00C97634">
        <w:rPr>
          <w:rFonts w:ascii="Times New Roman" w:hAnsi="Times New Roman"/>
          <w:sz w:val="24"/>
          <w:szCs w:val="24"/>
        </w:rPr>
        <w:t>К уже имеющимся опциям приложения, в которые входило получение выписки с индивидуального пенсионного счёта, просмотр текущих показателей по пенсионным активам, реквизитов договоров, новости, адреса и контакты всех филиалов и центров обслуживания АО «ЕНПФ», добавились новые возможности: прогнозный пенсионный калькулятор, при помощи которого можно рассчитать будущую пенсию, онлайн-бот, который ответит на самые часто задаваемые вопросы, также для социально-уязвимых слоев населения есть возможность направить обращение и многое другое.</w:t>
      </w:r>
    </w:p>
    <w:p w:rsidR="00297C25" w:rsidRPr="00CF3498" w:rsidRDefault="00297C25" w:rsidP="00EF7B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1E0" w:rsidRPr="006873A1" w:rsidRDefault="006121E0" w:rsidP="001C66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3A1">
        <w:rPr>
          <w:rFonts w:ascii="Times New Roman" w:hAnsi="Times New Roman"/>
          <w:i/>
          <w:sz w:val="20"/>
          <w:szCs w:val="20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6121E0" w:rsidRPr="006873A1" w:rsidRDefault="006121E0" w:rsidP="001C66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3A1">
        <w:rPr>
          <w:rFonts w:ascii="Times New Roman" w:hAnsi="Times New Roman"/>
          <w:i/>
          <w:sz w:val="20"/>
          <w:szCs w:val="20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6121E0" w:rsidRPr="006873A1" w:rsidRDefault="006121E0" w:rsidP="00707CB8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</w:p>
    <w:sectPr w:rsidR="006121E0" w:rsidRPr="006873A1" w:rsidSect="00464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AB" w:rsidRDefault="001070AB" w:rsidP="005E4B51">
      <w:pPr>
        <w:spacing w:after="0" w:line="240" w:lineRule="auto"/>
      </w:pPr>
      <w:r>
        <w:separator/>
      </w:r>
    </w:p>
  </w:endnote>
  <w:endnote w:type="continuationSeparator" w:id="1">
    <w:p w:rsidR="001070AB" w:rsidRDefault="001070AB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AF" w:rsidRDefault="006926A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8" w:rsidRPr="00464AE8" w:rsidRDefault="00464AE8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1" w:rsidRPr="00464AE8" w:rsidRDefault="005E4B51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AB" w:rsidRDefault="001070AB" w:rsidP="005E4B51">
      <w:pPr>
        <w:spacing w:after="0" w:line="240" w:lineRule="auto"/>
      </w:pPr>
      <w:r>
        <w:separator/>
      </w:r>
    </w:p>
  </w:footnote>
  <w:footnote w:type="continuationSeparator" w:id="1">
    <w:p w:rsidR="001070AB" w:rsidRDefault="001070AB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AF" w:rsidRDefault="006926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8" w:rsidRDefault="00464AE8" w:rsidP="00464AE8">
    <w:pPr>
      <w:spacing w:after="0" w:line="240" w:lineRule="auto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464AE8" w:rsidRPr="000D0290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0D0290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www</w:t>
      </w:r>
      <w:r w:rsidRPr="000D0290">
        <w:rPr>
          <w:rStyle w:val="a8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enpf</w:t>
      </w:r>
      <w:r w:rsidRPr="000D0290">
        <w:rPr>
          <w:rStyle w:val="a8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7D189D" w:rsidP="00464AE8">
    <w:r w:rsidRPr="007D189D"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4098" style="position:absolute;z-index:251663360;visibility:visible;mso-wrap-distance-top:-1e-4mm;mso-wrap-distance-bottom:-1e-4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1" w:rsidRDefault="005E4B51" w:rsidP="005E4B51">
    <w:pPr>
      <w:spacing w:after="0" w:line="240" w:lineRule="auto"/>
      <w:ind w:firstLine="708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5E4B51" w:rsidRPr="00060A35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060A35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www</w:t>
      </w:r>
      <w:r w:rsidRPr="00060A35">
        <w:rPr>
          <w:rStyle w:val="a8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enpf</w:t>
      </w:r>
      <w:r w:rsidRPr="00060A35">
        <w:rPr>
          <w:rStyle w:val="a8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7D189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4097" style="position:absolute;left:0;text-align:left;z-index:251660288;visibility:visible;mso-wrap-distance-top:-1e-4mm;mso-wrap-distance-bottom:-1e-4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192"/>
    <w:multiLevelType w:val="hybridMultilevel"/>
    <w:tmpl w:val="EF80986C"/>
    <w:lvl w:ilvl="0" w:tplc="0419000B">
      <w:start w:val="1"/>
      <w:numFmt w:val="bullet"/>
      <w:lvlText w:val=""/>
      <w:lvlJc w:val="left"/>
      <w:pPr>
        <w:ind w:left="9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6B624F"/>
    <w:multiLevelType w:val="hybridMultilevel"/>
    <w:tmpl w:val="7B5CDB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37D8"/>
    <w:rsid w:val="0000177E"/>
    <w:rsid w:val="00014930"/>
    <w:rsid w:val="000378AB"/>
    <w:rsid w:val="00047DCD"/>
    <w:rsid w:val="00060A35"/>
    <w:rsid w:val="00074864"/>
    <w:rsid w:val="000866CA"/>
    <w:rsid w:val="00087078"/>
    <w:rsid w:val="000C1F51"/>
    <w:rsid w:val="000D026B"/>
    <w:rsid w:val="000D0290"/>
    <w:rsid w:val="000D7005"/>
    <w:rsid w:val="000E01E9"/>
    <w:rsid w:val="000E4616"/>
    <w:rsid w:val="000E4A2B"/>
    <w:rsid w:val="000F0EF4"/>
    <w:rsid w:val="000F58B2"/>
    <w:rsid w:val="00101681"/>
    <w:rsid w:val="001070AB"/>
    <w:rsid w:val="00114529"/>
    <w:rsid w:val="001233A9"/>
    <w:rsid w:val="001418EB"/>
    <w:rsid w:val="00156FA7"/>
    <w:rsid w:val="00160E6A"/>
    <w:rsid w:val="001613AC"/>
    <w:rsid w:val="001679B4"/>
    <w:rsid w:val="001735D6"/>
    <w:rsid w:val="00176E00"/>
    <w:rsid w:val="001810E9"/>
    <w:rsid w:val="00183BBC"/>
    <w:rsid w:val="00194AC2"/>
    <w:rsid w:val="001B2521"/>
    <w:rsid w:val="001B60B1"/>
    <w:rsid w:val="001C0BF0"/>
    <w:rsid w:val="001C3D05"/>
    <w:rsid w:val="001C47A8"/>
    <w:rsid w:val="001C6676"/>
    <w:rsid w:val="001C7996"/>
    <w:rsid w:val="001D1429"/>
    <w:rsid w:val="001E17B7"/>
    <w:rsid w:val="001F17AC"/>
    <w:rsid w:val="001F5880"/>
    <w:rsid w:val="00213FDB"/>
    <w:rsid w:val="002202E9"/>
    <w:rsid w:val="00234B02"/>
    <w:rsid w:val="00243628"/>
    <w:rsid w:val="00255ECF"/>
    <w:rsid w:val="0028674E"/>
    <w:rsid w:val="00286832"/>
    <w:rsid w:val="00297C25"/>
    <w:rsid w:val="002A0F4E"/>
    <w:rsid w:val="002A55AF"/>
    <w:rsid w:val="002B0CA9"/>
    <w:rsid w:val="002D38F8"/>
    <w:rsid w:val="002E01BE"/>
    <w:rsid w:val="002F1A10"/>
    <w:rsid w:val="00300D07"/>
    <w:rsid w:val="003038A0"/>
    <w:rsid w:val="00321E04"/>
    <w:rsid w:val="00337F14"/>
    <w:rsid w:val="0034624B"/>
    <w:rsid w:val="003528C3"/>
    <w:rsid w:val="00353FAE"/>
    <w:rsid w:val="00363E20"/>
    <w:rsid w:val="00365A51"/>
    <w:rsid w:val="00391897"/>
    <w:rsid w:val="00393CEF"/>
    <w:rsid w:val="00395DCF"/>
    <w:rsid w:val="00396D6F"/>
    <w:rsid w:val="003B760B"/>
    <w:rsid w:val="003D05E4"/>
    <w:rsid w:val="003D296A"/>
    <w:rsid w:val="003E27CF"/>
    <w:rsid w:val="003F32F0"/>
    <w:rsid w:val="00415482"/>
    <w:rsid w:val="00416F9D"/>
    <w:rsid w:val="0042136C"/>
    <w:rsid w:val="0042659F"/>
    <w:rsid w:val="0043544E"/>
    <w:rsid w:val="00464AE8"/>
    <w:rsid w:val="004657D6"/>
    <w:rsid w:val="0047135B"/>
    <w:rsid w:val="00487156"/>
    <w:rsid w:val="004940E4"/>
    <w:rsid w:val="0049602B"/>
    <w:rsid w:val="00497D98"/>
    <w:rsid w:val="004A0D50"/>
    <w:rsid w:val="004A58A1"/>
    <w:rsid w:val="004A5A4B"/>
    <w:rsid w:val="004B2E28"/>
    <w:rsid w:val="004C3479"/>
    <w:rsid w:val="004D4AC6"/>
    <w:rsid w:val="004D5D1E"/>
    <w:rsid w:val="004E1E35"/>
    <w:rsid w:val="004E21CD"/>
    <w:rsid w:val="004E3880"/>
    <w:rsid w:val="005049F2"/>
    <w:rsid w:val="00514A67"/>
    <w:rsid w:val="00520C25"/>
    <w:rsid w:val="00527D93"/>
    <w:rsid w:val="00533B09"/>
    <w:rsid w:val="005366F6"/>
    <w:rsid w:val="00536E31"/>
    <w:rsid w:val="00536ED6"/>
    <w:rsid w:val="00541031"/>
    <w:rsid w:val="00573099"/>
    <w:rsid w:val="005835BE"/>
    <w:rsid w:val="005A50B9"/>
    <w:rsid w:val="005B4387"/>
    <w:rsid w:val="005C45A6"/>
    <w:rsid w:val="005D0A22"/>
    <w:rsid w:val="005D5BBE"/>
    <w:rsid w:val="005D706A"/>
    <w:rsid w:val="005E4B51"/>
    <w:rsid w:val="006121E0"/>
    <w:rsid w:val="0062480A"/>
    <w:rsid w:val="00626B32"/>
    <w:rsid w:val="006366C0"/>
    <w:rsid w:val="0064347C"/>
    <w:rsid w:val="00644D80"/>
    <w:rsid w:val="00651BC7"/>
    <w:rsid w:val="006539FD"/>
    <w:rsid w:val="006637D8"/>
    <w:rsid w:val="00670897"/>
    <w:rsid w:val="006873A1"/>
    <w:rsid w:val="006926AF"/>
    <w:rsid w:val="006C776A"/>
    <w:rsid w:val="006E714C"/>
    <w:rsid w:val="006F7120"/>
    <w:rsid w:val="00700D82"/>
    <w:rsid w:val="00707CB8"/>
    <w:rsid w:val="00720B2B"/>
    <w:rsid w:val="00737660"/>
    <w:rsid w:val="00742C16"/>
    <w:rsid w:val="00767EFA"/>
    <w:rsid w:val="007767BD"/>
    <w:rsid w:val="00777364"/>
    <w:rsid w:val="00777639"/>
    <w:rsid w:val="00777BD8"/>
    <w:rsid w:val="00785607"/>
    <w:rsid w:val="00786221"/>
    <w:rsid w:val="007928C1"/>
    <w:rsid w:val="007930E8"/>
    <w:rsid w:val="007C09CE"/>
    <w:rsid w:val="007D189D"/>
    <w:rsid w:val="007E1860"/>
    <w:rsid w:val="007F384C"/>
    <w:rsid w:val="00802CD1"/>
    <w:rsid w:val="00803F84"/>
    <w:rsid w:val="00806942"/>
    <w:rsid w:val="00807C6C"/>
    <w:rsid w:val="00830CA9"/>
    <w:rsid w:val="0083202A"/>
    <w:rsid w:val="008500C7"/>
    <w:rsid w:val="00860295"/>
    <w:rsid w:val="00865B7B"/>
    <w:rsid w:val="008665CF"/>
    <w:rsid w:val="00887AC4"/>
    <w:rsid w:val="00897B17"/>
    <w:rsid w:val="008C3119"/>
    <w:rsid w:val="008C3256"/>
    <w:rsid w:val="008C3FD0"/>
    <w:rsid w:val="008D3706"/>
    <w:rsid w:val="008E2CBE"/>
    <w:rsid w:val="008E6F63"/>
    <w:rsid w:val="008E792E"/>
    <w:rsid w:val="008F562C"/>
    <w:rsid w:val="008F6AB5"/>
    <w:rsid w:val="00906BDB"/>
    <w:rsid w:val="00914F80"/>
    <w:rsid w:val="00924170"/>
    <w:rsid w:val="00927915"/>
    <w:rsid w:val="00935CF8"/>
    <w:rsid w:val="009363EE"/>
    <w:rsid w:val="009364D2"/>
    <w:rsid w:val="00944C19"/>
    <w:rsid w:val="00947E8D"/>
    <w:rsid w:val="00951913"/>
    <w:rsid w:val="009660AC"/>
    <w:rsid w:val="0098553F"/>
    <w:rsid w:val="00996CA4"/>
    <w:rsid w:val="009A00C0"/>
    <w:rsid w:val="009A5874"/>
    <w:rsid w:val="009B0E3D"/>
    <w:rsid w:val="009E0EC3"/>
    <w:rsid w:val="009E3BF0"/>
    <w:rsid w:val="00A07A0F"/>
    <w:rsid w:val="00A149D7"/>
    <w:rsid w:val="00A17966"/>
    <w:rsid w:val="00A24A54"/>
    <w:rsid w:val="00A24B7E"/>
    <w:rsid w:val="00A44A36"/>
    <w:rsid w:val="00A45892"/>
    <w:rsid w:val="00A64848"/>
    <w:rsid w:val="00A66E42"/>
    <w:rsid w:val="00A734A4"/>
    <w:rsid w:val="00A86006"/>
    <w:rsid w:val="00A942DF"/>
    <w:rsid w:val="00AA277C"/>
    <w:rsid w:val="00AE722E"/>
    <w:rsid w:val="00B17115"/>
    <w:rsid w:val="00B26ADF"/>
    <w:rsid w:val="00B3109B"/>
    <w:rsid w:val="00B3449F"/>
    <w:rsid w:val="00B542C8"/>
    <w:rsid w:val="00B54848"/>
    <w:rsid w:val="00BA04FF"/>
    <w:rsid w:val="00BB1FB3"/>
    <w:rsid w:val="00BB3186"/>
    <w:rsid w:val="00BD59C7"/>
    <w:rsid w:val="00BE25C6"/>
    <w:rsid w:val="00BE321B"/>
    <w:rsid w:val="00C01112"/>
    <w:rsid w:val="00C07C71"/>
    <w:rsid w:val="00C12DF1"/>
    <w:rsid w:val="00C36395"/>
    <w:rsid w:val="00C43293"/>
    <w:rsid w:val="00C55E9F"/>
    <w:rsid w:val="00C612DB"/>
    <w:rsid w:val="00C61E2A"/>
    <w:rsid w:val="00C6415B"/>
    <w:rsid w:val="00C730F8"/>
    <w:rsid w:val="00C9370F"/>
    <w:rsid w:val="00C97634"/>
    <w:rsid w:val="00C97845"/>
    <w:rsid w:val="00CA0D11"/>
    <w:rsid w:val="00CA2B0A"/>
    <w:rsid w:val="00CA6402"/>
    <w:rsid w:val="00CA7209"/>
    <w:rsid w:val="00CA798D"/>
    <w:rsid w:val="00CB743E"/>
    <w:rsid w:val="00CD6E70"/>
    <w:rsid w:val="00CE1C34"/>
    <w:rsid w:val="00CF3498"/>
    <w:rsid w:val="00CF4B77"/>
    <w:rsid w:val="00CF66E6"/>
    <w:rsid w:val="00D00C08"/>
    <w:rsid w:val="00D02A80"/>
    <w:rsid w:val="00D02CDC"/>
    <w:rsid w:val="00D15237"/>
    <w:rsid w:val="00D2549F"/>
    <w:rsid w:val="00D27DBF"/>
    <w:rsid w:val="00D5377A"/>
    <w:rsid w:val="00D575E9"/>
    <w:rsid w:val="00D620F1"/>
    <w:rsid w:val="00D63B72"/>
    <w:rsid w:val="00D7014E"/>
    <w:rsid w:val="00D73C07"/>
    <w:rsid w:val="00D816BE"/>
    <w:rsid w:val="00D9246F"/>
    <w:rsid w:val="00D94E7F"/>
    <w:rsid w:val="00DA1E08"/>
    <w:rsid w:val="00DB0181"/>
    <w:rsid w:val="00DB3A59"/>
    <w:rsid w:val="00DB5501"/>
    <w:rsid w:val="00DB707C"/>
    <w:rsid w:val="00DC205F"/>
    <w:rsid w:val="00DD1CBE"/>
    <w:rsid w:val="00DF1F36"/>
    <w:rsid w:val="00DF4931"/>
    <w:rsid w:val="00DF49B9"/>
    <w:rsid w:val="00E00936"/>
    <w:rsid w:val="00E016D7"/>
    <w:rsid w:val="00E1347E"/>
    <w:rsid w:val="00E31141"/>
    <w:rsid w:val="00E43244"/>
    <w:rsid w:val="00E4324D"/>
    <w:rsid w:val="00E44941"/>
    <w:rsid w:val="00E73AAF"/>
    <w:rsid w:val="00E77F31"/>
    <w:rsid w:val="00E928B5"/>
    <w:rsid w:val="00E93AFD"/>
    <w:rsid w:val="00E94E44"/>
    <w:rsid w:val="00E97A71"/>
    <w:rsid w:val="00E97BC3"/>
    <w:rsid w:val="00E97F9B"/>
    <w:rsid w:val="00EA58EC"/>
    <w:rsid w:val="00EC2BD4"/>
    <w:rsid w:val="00EC47C0"/>
    <w:rsid w:val="00EC7DDB"/>
    <w:rsid w:val="00EE03DE"/>
    <w:rsid w:val="00EE13B1"/>
    <w:rsid w:val="00EF00F4"/>
    <w:rsid w:val="00EF6A3B"/>
    <w:rsid w:val="00EF7BC5"/>
    <w:rsid w:val="00F10531"/>
    <w:rsid w:val="00F13006"/>
    <w:rsid w:val="00F325AE"/>
    <w:rsid w:val="00F514F9"/>
    <w:rsid w:val="00F664FB"/>
    <w:rsid w:val="00F722B1"/>
    <w:rsid w:val="00F740AE"/>
    <w:rsid w:val="00F8185A"/>
    <w:rsid w:val="00FA4AD8"/>
    <w:rsid w:val="00FA7A10"/>
    <w:rsid w:val="00FB0020"/>
    <w:rsid w:val="00FB62C0"/>
    <w:rsid w:val="00FB7826"/>
    <w:rsid w:val="00FB7E0F"/>
    <w:rsid w:val="00FC7450"/>
    <w:rsid w:val="00FD2BAA"/>
    <w:rsid w:val="00FD7957"/>
    <w:rsid w:val="00FE7A65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aliases w:val="Обя,мелкий,Без интервала2,No Spacing"/>
    <w:link w:val="a6"/>
    <w:uiPriority w:val="1"/>
    <w:qFormat/>
    <w:rsid w:val="005B4387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8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E2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E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E2A"/>
    <w:rPr>
      <w:b/>
      <w:bCs/>
      <w:lang w:eastAsia="en-US"/>
    </w:rPr>
  </w:style>
  <w:style w:type="paragraph" w:styleId="af1">
    <w:name w:val="footer"/>
    <w:basedOn w:val="a"/>
    <w:link w:val="af2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4B51"/>
    <w:rPr>
      <w:sz w:val="22"/>
      <w:szCs w:val="22"/>
      <w:lang w:eastAsia="en-US"/>
    </w:rPr>
  </w:style>
  <w:style w:type="table" w:styleId="af3">
    <w:name w:val="Table Grid"/>
    <w:basedOn w:val="a1"/>
    <w:uiPriority w:val="39"/>
    <w:rsid w:val="005E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1"/>
    <w:locked/>
    <w:rsid w:val="006121E0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97634"/>
    <w:pPr>
      <w:spacing w:after="0" w:line="240" w:lineRule="auto"/>
      <w:ind w:left="720" w:firstLine="57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a.muhamedrahimova</cp:lastModifiedBy>
  <cp:revision>4</cp:revision>
  <dcterms:created xsi:type="dcterms:W3CDTF">2019-10-28T04:23:00Z</dcterms:created>
  <dcterms:modified xsi:type="dcterms:W3CDTF">2019-11-04T03:28:00Z</dcterms:modified>
</cp:coreProperties>
</file>