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7B" w:rsidRPr="004B131F" w:rsidRDefault="00721B7B" w:rsidP="006F1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131F">
        <w:rPr>
          <w:rFonts w:ascii="Times New Roman" w:hAnsi="Times New Roman" w:cs="Times New Roman"/>
          <w:b/>
          <w:sz w:val="28"/>
          <w:szCs w:val="28"/>
        </w:rPr>
        <w:t>Объявление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- анонс</w:t>
      </w:r>
    </w:p>
    <w:p w:rsidR="00721B7B" w:rsidRPr="0021446F" w:rsidRDefault="00721B7B" w:rsidP="006F1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1F">
        <w:rPr>
          <w:rFonts w:ascii="Times New Roman" w:hAnsi="Times New Roman" w:cs="Times New Roman"/>
          <w:b/>
          <w:sz w:val="28"/>
          <w:szCs w:val="28"/>
        </w:rPr>
        <w:t>АО «ЕНПФ» приглашает на «День открытых дверей»</w:t>
      </w:r>
    </w:p>
    <w:p w:rsidR="0021446F" w:rsidRPr="0021446F" w:rsidRDefault="0021446F" w:rsidP="006F13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46F" w:rsidRDefault="006F13B3" w:rsidP="006F13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Единый накопительный пенсионный фонд </w:t>
      </w:r>
      <w:r w:rsidRPr="00227D2A">
        <w:rPr>
          <w:sz w:val="28"/>
          <w:szCs w:val="28"/>
        </w:rPr>
        <w:t>2</w:t>
      </w:r>
      <w:r w:rsidR="0010312D">
        <w:rPr>
          <w:sz w:val="28"/>
          <w:szCs w:val="28"/>
        </w:rPr>
        <w:t>9</w:t>
      </w:r>
      <w:r w:rsidRPr="00227D2A">
        <w:rPr>
          <w:sz w:val="28"/>
          <w:szCs w:val="28"/>
        </w:rPr>
        <w:t xml:space="preserve"> ноября </w:t>
      </w:r>
      <w:r w:rsidRPr="00494293">
        <w:rPr>
          <w:sz w:val="28"/>
          <w:szCs w:val="28"/>
          <w:lang w:val="kk-KZ"/>
        </w:rPr>
        <w:t xml:space="preserve">2019 года </w:t>
      </w:r>
      <w:r>
        <w:rPr>
          <w:sz w:val="28"/>
          <w:szCs w:val="28"/>
          <w:lang w:val="kk-KZ"/>
        </w:rPr>
        <w:t xml:space="preserve">в 10:00 </w:t>
      </w:r>
      <w:r w:rsidR="000F1732">
        <w:rPr>
          <w:sz w:val="28"/>
          <w:szCs w:val="28"/>
          <w:lang w:val="kk-KZ"/>
        </w:rPr>
        <w:t>г</w:t>
      </w:r>
      <w:r w:rsidR="00F04D5E">
        <w:rPr>
          <w:sz w:val="28"/>
          <w:szCs w:val="28"/>
        </w:rPr>
        <w:t>.</w:t>
      </w:r>
      <w:proofErr w:type="spellStart"/>
      <w:r w:rsidR="00F04D5E">
        <w:rPr>
          <w:sz w:val="28"/>
          <w:szCs w:val="28"/>
        </w:rPr>
        <w:t>Нур</w:t>
      </w:r>
      <w:proofErr w:type="spellEnd"/>
      <w:r w:rsidR="00F04D5E">
        <w:rPr>
          <w:sz w:val="28"/>
          <w:szCs w:val="28"/>
        </w:rPr>
        <w:t xml:space="preserve">-Султан, </w:t>
      </w:r>
      <w:r w:rsidR="00F04D5E">
        <w:rPr>
          <w:sz w:val="28"/>
          <w:szCs w:val="28"/>
          <w:lang w:val="kk-KZ"/>
        </w:rPr>
        <w:t>пр</w:t>
      </w:r>
      <w:r w:rsidR="0021446F">
        <w:rPr>
          <w:sz w:val="28"/>
          <w:szCs w:val="28"/>
        </w:rPr>
        <w:t>. Т</w:t>
      </w:r>
      <w:r w:rsidR="0021446F">
        <w:rPr>
          <w:sz w:val="28"/>
          <w:szCs w:val="28"/>
          <w:lang w:val="kk-KZ"/>
        </w:rPr>
        <w:t>ә</w:t>
      </w:r>
      <w:proofErr w:type="spellStart"/>
      <w:r w:rsidR="0021446F">
        <w:rPr>
          <w:sz w:val="28"/>
          <w:szCs w:val="28"/>
        </w:rPr>
        <w:t>уелс</w:t>
      </w:r>
      <w:proofErr w:type="spellEnd"/>
      <w:r w:rsidR="0021446F">
        <w:rPr>
          <w:sz w:val="28"/>
          <w:szCs w:val="28"/>
          <w:lang w:val="kk-KZ"/>
        </w:rPr>
        <w:t>і</w:t>
      </w:r>
      <w:proofErr w:type="spellStart"/>
      <w:r w:rsidR="0021446F">
        <w:rPr>
          <w:sz w:val="28"/>
          <w:szCs w:val="28"/>
        </w:rPr>
        <w:t>зд</w:t>
      </w:r>
      <w:proofErr w:type="spellEnd"/>
      <w:r w:rsidR="0021446F">
        <w:rPr>
          <w:sz w:val="28"/>
          <w:szCs w:val="28"/>
          <w:lang w:val="kk-KZ"/>
        </w:rPr>
        <w:t>і</w:t>
      </w:r>
      <w:r w:rsidR="000F1732">
        <w:rPr>
          <w:sz w:val="28"/>
          <w:szCs w:val="28"/>
        </w:rPr>
        <w:t>к, 3</w:t>
      </w:r>
      <w:r w:rsidRPr="00E2298E">
        <w:rPr>
          <w:color w:val="FF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проводит </w:t>
      </w:r>
      <w:r w:rsidRPr="00494293">
        <w:rPr>
          <w:sz w:val="28"/>
          <w:szCs w:val="28"/>
          <w:lang w:val="kk-KZ"/>
        </w:rPr>
        <w:t>«День открытых дверей»</w:t>
      </w:r>
      <w:r>
        <w:rPr>
          <w:sz w:val="28"/>
          <w:szCs w:val="28"/>
          <w:lang w:val="kk-KZ"/>
        </w:rPr>
        <w:t xml:space="preserve">. </w:t>
      </w:r>
    </w:p>
    <w:p w:rsidR="00721B7B" w:rsidRDefault="00721B7B" w:rsidP="006F13B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тема – «</w:t>
      </w:r>
      <w:r w:rsidR="006F13B3">
        <w:rPr>
          <w:sz w:val="28"/>
          <w:szCs w:val="28"/>
        </w:rPr>
        <w:t>Планирование пенсии</w:t>
      </w:r>
      <w:r>
        <w:rPr>
          <w:sz w:val="28"/>
          <w:szCs w:val="28"/>
        </w:rPr>
        <w:t xml:space="preserve">». </w:t>
      </w:r>
      <w:r w:rsidR="006F13B3">
        <w:rPr>
          <w:sz w:val="28"/>
          <w:szCs w:val="28"/>
        </w:rPr>
        <w:t xml:space="preserve"> </w:t>
      </w:r>
    </w:p>
    <w:p w:rsidR="006D5504" w:rsidRDefault="00721B7B" w:rsidP="006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5912C3">
        <w:rPr>
          <w:rFonts w:ascii="Times New Roman" w:hAnsi="Times New Roman" w:cs="Times New Roman"/>
          <w:sz w:val="28"/>
          <w:szCs w:val="28"/>
        </w:rPr>
        <w:t xml:space="preserve"> </w:t>
      </w:r>
      <w:r w:rsidR="00C06B9C">
        <w:rPr>
          <w:rFonts w:ascii="Times New Roman" w:hAnsi="Times New Roman" w:cs="Times New Roman"/>
          <w:sz w:val="28"/>
          <w:szCs w:val="28"/>
        </w:rPr>
        <w:t>ЕНПФ</w:t>
      </w:r>
      <w:r>
        <w:rPr>
          <w:rFonts w:ascii="Times New Roman" w:hAnsi="Times New Roman" w:cs="Times New Roman"/>
          <w:sz w:val="28"/>
          <w:szCs w:val="28"/>
        </w:rPr>
        <w:t xml:space="preserve"> расскажут </w:t>
      </w:r>
      <w:r w:rsidR="006D5504">
        <w:rPr>
          <w:rFonts w:ascii="Times New Roman" w:hAnsi="Times New Roman" w:cs="Times New Roman"/>
          <w:sz w:val="28"/>
          <w:szCs w:val="28"/>
        </w:rPr>
        <w:t>о</w:t>
      </w:r>
      <w:r w:rsidR="006D5504" w:rsidRPr="006D5504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6D5504">
        <w:rPr>
          <w:rFonts w:ascii="Times New Roman" w:hAnsi="Times New Roman" w:cs="Times New Roman"/>
          <w:sz w:val="28"/>
          <w:szCs w:val="28"/>
        </w:rPr>
        <w:t>и пенсии</w:t>
      </w:r>
      <w:r w:rsidR="00C06B9C">
        <w:rPr>
          <w:rFonts w:ascii="Times New Roman" w:hAnsi="Times New Roman" w:cs="Times New Roman"/>
          <w:sz w:val="28"/>
          <w:szCs w:val="28"/>
        </w:rPr>
        <w:t>,</w:t>
      </w:r>
      <w:r w:rsidR="006D5504">
        <w:rPr>
          <w:rFonts w:ascii="Times New Roman" w:hAnsi="Times New Roman" w:cs="Times New Roman"/>
          <w:sz w:val="28"/>
          <w:szCs w:val="28"/>
        </w:rPr>
        <w:t xml:space="preserve"> </w:t>
      </w:r>
      <w:r w:rsidR="00C06B9C" w:rsidRPr="00702831">
        <w:rPr>
          <w:rFonts w:ascii="Times New Roman" w:hAnsi="Times New Roman" w:cs="Times New Roman"/>
          <w:sz w:val="28"/>
          <w:szCs w:val="28"/>
        </w:rPr>
        <w:t>о каналах взаимодействия Фонда с вкладчиками</w:t>
      </w:r>
      <w:r w:rsidR="00C06B9C">
        <w:rPr>
          <w:rFonts w:ascii="Times New Roman" w:hAnsi="Times New Roman" w:cs="Times New Roman"/>
          <w:sz w:val="28"/>
          <w:szCs w:val="28"/>
        </w:rPr>
        <w:t>,</w:t>
      </w:r>
      <w:r w:rsidR="006D5504">
        <w:rPr>
          <w:rFonts w:ascii="Times New Roman" w:hAnsi="Times New Roman" w:cs="Times New Roman"/>
          <w:sz w:val="28"/>
          <w:szCs w:val="28"/>
        </w:rPr>
        <w:t xml:space="preserve"> о том, как в будущем получать достойн</w:t>
      </w:r>
      <w:r w:rsidR="00794B91">
        <w:rPr>
          <w:rFonts w:ascii="Times New Roman" w:hAnsi="Times New Roman" w:cs="Times New Roman"/>
          <w:sz w:val="28"/>
          <w:szCs w:val="28"/>
        </w:rPr>
        <w:t xml:space="preserve">ые выплаты, </w:t>
      </w:r>
      <w:r w:rsidR="00702831" w:rsidRPr="00702831">
        <w:rPr>
          <w:rFonts w:ascii="Times New Roman" w:hAnsi="Times New Roman" w:cs="Times New Roman"/>
          <w:sz w:val="28"/>
          <w:szCs w:val="28"/>
        </w:rPr>
        <w:t>с помощью пенсионного калькулятора рассчитают будущую пенсию</w:t>
      </w:r>
      <w:r w:rsidR="00C06B9C">
        <w:rPr>
          <w:rFonts w:ascii="Times New Roman" w:hAnsi="Times New Roman" w:cs="Times New Roman"/>
          <w:sz w:val="28"/>
          <w:szCs w:val="28"/>
        </w:rPr>
        <w:t>.</w:t>
      </w:r>
    </w:p>
    <w:p w:rsidR="00721B7B" w:rsidRDefault="00721B7B" w:rsidP="006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основной повестки дня</w:t>
      </w:r>
      <w:r w:rsidRPr="00351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посетители </w:t>
      </w:r>
      <w:r w:rsidRPr="0035195F">
        <w:rPr>
          <w:rFonts w:ascii="Times New Roman" w:hAnsi="Times New Roman" w:cs="Times New Roman"/>
          <w:sz w:val="28"/>
          <w:szCs w:val="28"/>
        </w:rPr>
        <w:t xml:space="preserve">смогут ознакомиться с организацией работы АО «ЕНПФ», </w:t>
      </w:r>
      <w:r>
        <w:rPr>
          <w:rFonts w:ascii="Times New Roman" w:hAnsi="Times New Roman" w:cs="Times New Roman"/>
          <w:sz w:val="28"/>
          <w:szCs w:val="28"/>
        </w:rPr>
        <w:t>понять все тонкости накопительной пенсионной системы</w:t>
      </w:r>
      <w:r w:rsidRPr="0035195F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также получить квалифицированную консультацию</w:t>
      </w:r>
      <w:r w:rsidRPr="0035195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всем</w:t>
      </w:r>
      <w:r w:rsidRPr="0035195F">
        <w:rPr>
          <w:rFonts w:ascii="Times New Roman" w:hAnsi="Times New Roman" w:cs="Times New Roman"/>
          <w:sz w:val="28"/>
          <w:szCs w:val="28"/>
        </w:rPr>
        <w:t xml:space="preserve"> интересующим вопросам. </w:t>
      </w:r>
      <w:r w:rsidRPr="009F0E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B7B" w:rsidRPr="00835E99" w:rsidRDefault="00721B7B" w:rsidP="006F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посещения мероприятия у всех участников будет возможность при помощи оценочных</w:t>
      </w:r>
      <w:r w:rsidRPr="00835E99">
        <w:rPr>
          <w:rFonts w:ascii="Times New Roman" w:hAnsi="Times New Roman" w:cs="Times New Roman"/>
          <w:sz w:val="28"/>
          <w:szCs w:val="28"/>
        </w:rPr>
        <w:t xml:space="preserve"> анкет </w:t>
      </w:r>
      <w:r>
        <w:rPr>
          <w:rFonts w:ascii="Times New Roman" w:hAnsi="Times New Roman" w:cs="Times New Roman"/>
          <w:sz w:val="28"/>
          <w:szCs w:val="28"/>
        </w:rPr>
        <w:t>высказать свои пожелания и замечания.</w:t>
      </w:r>
    </w:p>
    <w:p w:rsidR="006F13B3" w:rsidRPr="0021446F" w:rsidRDefault="00721B7B" w:rsidP="000F1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446F">
        <w:rPr>
          <w:rFonts w:ascii="Times New Roman" w:hAnsi="Times New Roman" w:cs="Times New Roman"/>
          <w:b/>
          <w:sz w:val="28"/>
          <w:szCs w:val="28"/>
        </w:rPr>
        <w:t xml:space="preserve">Напоминаем, что «День открытых дверей» </w:t>
      </w:r>
      <w:r w:rsidR="006D5504" w:rsidRPr="00214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адресу </w:t>
      </w:r>
      <w:proofErr w:type="spellStart"/>
      <w:r w:rsidR="00F04D5E">
        <w:rPr>
          <w:rFonts w:ascii="Times New Roman" w:hAnsi="Times New Roman" w:cs="Times New Roman"/>
          <w:b/>
          <w:sz w:val="28"/>
          <w:szCs w:val="28"/>
        </w:rPr>
        <w:t>г.Нур</w:t>
      </w:r>
      <w:proofErr w:type="spellEnd"/>
      <w:r w:rsidR="00F04D5E">
        <w:rPr>
          <w:rFonts w:ascii="Times New Roman" w:hAnsi="Times New Roman" w:cs="Times New Roman"/>
          <w:b/>
          <w:sz w:val="28"/>
          <w:szCs w:val="28"/>
        </w:rPr>
        <w:t xml:space="preserve">-Султан, </w:t>
      </w:r>
      <w:r w:rsidR="00F04D5E">
        <w:rPr>
          <w:rFonts w:ascii="Times New Roman" w:hAnsi="Times New Roman" w:cs="Times New Roman"/>
          <w:b/>
          <w:sz w:val="28"/>
          <w:szCs w:val="28"/>
          <w:lang w:val="kk-KZ"/>
        </w:rPr>
        <w:t>проспект</w:t>
      </w:r>
      <w:r w:rsidR="000F1732" w:rsidRPr="0021446F"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21446F" w:rsidRPr="0021446F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proofErr w:type="spellStart"/>
      <w:r w:rsidR="0021446F" w:rsidRPr="0021446F">
        <w:rPr>
          <w:rFonts w:ascii="Times New Roman" w:hAnsi="Times New Roman" w:cs="Times New Roman"/>
          <w:b/>
          <w:sz w:val="28"/>
          <w:szCs w:val="28"/>
        </w:rPr>
        <w:t>уелс</w:t>
      </w:r>
      <w:proofErr w:type="spellEnd"/>
      <w:r w:rsidR="0021446F" w:rsidRPr="002144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proofErr w:type="spellStart"/>
      <w:r w:rsidR="0021446F" w:rsidRPr="0021446F">
        <w:rPr>
          <w:rFonts w:ascii="Times New Roman" w:hAnsi="Times New Roman" w:cs="Times New Roman"/>
          <w:b/>
          <w:sz w:val="28"/>
          <w:szCs w:val="28"/>
        </w:rPr>
        <w:t>зд</w:t>
      </w:r>
      <w:proofErr w:type="spellEnd"/>
      <w:r w:rsidR="0021446F" w:rsidRPr="0021446F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21446F" w:rsidRPr="0021446F">
        <w:rPr>
          <w:rFonts w:ascii="Times New Roman" w:hAnsi="Times New Roman" w:cs="Times New Roman"/>
          <w:b/>
          <w:sz w:val="28"/>
          <w:szCs w:val="28"/>
        </w:rPr>
        <w:t>к</w:t>
      </w:r>
      <w:r w:rsidR="000F1732" w:rsidRPr="0021446F">
        <w:rPr>
          <w:rFonts w:ascii="Times New Roman" w:hAnsi="Times New Roman" w:cs="Times New Roman"/>
          <w:b/>
          <w:sz w:val="28"/>
          <w:szCs w:val="28"/>
        </w:rPr>
        <w:t>, 3.</w:t>
      </w:r>
      <w:r w:rsidR="000F1732" w:rsidRPr="0021446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F13B3" w:rsidRPr="000F1732" w:rsidRDefault="006F13B3" w:rsidP="00721B7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E362F" w:rsidRPr="00721B7B" w:rsidRDefault="004E362F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E362F" w:rsidRPr="00721B7B" w:rsidSect="0029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B7B"/>
    <w:rsid w:val="000F1732"/>
    <w:rsid w:val="0010312D"/>
    <w:rsid w:val="0021446F"/>
    <w:rsid w:val="00290BBA"/>
    <w:rsid w:val="004E362F"/>
    <w:rsid w:val="006D5504"/>
    <w:rsid w:val="006F13B3"/>
    <w:rsid w:val="00702831"/>
    <w:rsid w:val="00721B7B"/>
    <w:rsid w:val="00794B91"/>
    <w:rsid w:val="007B7D7A"/>
    <w:rsid w:val="007F68C4"/>
    <w:rsid w:val="00883B09"/>
    <w:rsid w:val="00A14393"/>
    <w:rsid w:val="00A7106C"/>
    <w:rsid w:val="00C06B9C"/>
    <w:rsid w:val="00E16A67"/>
    <w:rsid w:val="00F0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92F62-7FCE-43E2-BE99-7124F2B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B7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2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Темиртасов Алмат Ануарбекулы</dc:creator>
  <cp:lastModifiedBy>Admin</cp:lastModifiedBy>
  <cp:revision>2</cp:revision>
  <dcterms:created xsi:type="dcterms:W3CDTF">2019-11-22T09:44:00Z</dcterms:created>
  <dcterms:modified xsi:type="dcterms:W3CDTF">2019-11-22T09:44:00Z</dcterms:modified>
</cp:coreProperties>
</file>