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3378C1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A8542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13C84" wp14:editId="14BB663A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16" w:rsidRPr="000C3214" w:rsidRDefault="00645816" w:rsidP="00317B1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413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645816" w:rsidRPr="000C3214" w:rsidRDefault="00645816" w:rsidP="00317B1C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082B31F" wp14:editId="311E4CDB">
                <wp:simplePos x="0" y="0"/>
                <wp:positionH relativeFrom="column">
                  <wp:posOffset>-434340</wp:posOffset>
                </wp:positionH>
                <wp:positionV relativeFrom="paragraph">
                  <wp:posOffset>41274</wp:posOffset>
                </wp:positionV>
                <wp:extent cx="64389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D45C86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64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44F1E" w:rsidRDefault="00744F1E" w:rsidP="00744F1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44F1E" w:rsidRDefault="00744F1E" w:rsidP="00744F1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января 2019 года индивидуальные пенсионные счета в </w:t>
      </w:r>
      <w:r w:rsidR="007D0008">
        <w:rPr>
          <w:rFonts w:ascii="Times New Roman" w:hAnsi="Times New Roman"/>
          <w:b/>
          <w:sz w:val="26"/>
          <w:szCs w:val="26"/>
        </w:rPr>
        <w:t>АО «</w:t>
      </w:r>
      <w:r>
        <w:rPr>
          <w:rFonts w:ascii="Times New Roman" w:hAnsi="Times New Roman"/>
          <w:b/>
          <w:sz w:val="26"/>
          <w:szCs w:val="26"/>
        </w:rPr>
        <w:t>ЕНПФ</w:t>
      </w:r>
      <w:r w:rsidR="007D0008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открываются в автоматическом режиме</w:t>
      </w:r>
      <w:r w:rsidR="00E62E6E" w:rsidRPr="00E62E6E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744F1E" w:rsidRPr="00FA6468" w:rsidRDefault="00E62E6E" w:rsidP="00744F1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E62E6E">
        <w:rPr>
          <w:rFonts w:ascii="Times New Roman" w:hAnsi="Times New Roman"/>
          <w:b/>
          <w:sz w:val="26"/>
          <w:szCs w:val="26"/>
        </w:rPr>
        <w:t xml:space="preserve"> </w:t>
      </w:r>
      <w:r w:rsidR="00744F1E" w:rsidRPr="00FA6468">
        <w:rPr>
          <w:rFonts w:ascii="Times New Roman" w:hAnsi="Times New Roman"/>
          <w:i/>
          <w:sz w:val="26"/>
          <w:szCs w:val="26"/>
          <w:lang w:val="kk-KZ"/>
        </w:rPr>
        <w:t xml:space="preserve">В январе 2019 в базе ЕНПФ было открыто 9 409 индивидуальных пенсионных счетов в автоматическом режиме.          </w:t>
      </w:r>
    </w:p>
    <w:p w:rsidR="00744F1E" w:rsidRPr="001C5216" w:rsidRDefault="00744F1E" w:rsidP="00744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</w:t>
      </w:r>
      <w:r w:rsidRPr="001C5216">
        <w:rPr>
          <w:rFonts w:ascii="Times New Roman" w:hAnsi="Times New Roman"/>
          <w:sz w:val="26"/>
          <w:szCs w:val="26"/>
        </w:rPr>
        <w:t xml:space="preserve">С 8 января 2019 года в соответствии с внесенными изменениями в пенсионное законодательство Республики Казахстан для открытия в ЕНПФ индивидуального пенсионного счета (ИПС) по учету обязательных пенсионных взносов физическому лицу не нужно обращаться в ЕНПФ с целью оформления заявления об открытии ИПС, в </w:t>
      </w:r>
      <w:proofErr w:type="spellStart"/>
      <w:r w:rsidRPr="001C5216">
        <w:rPr>
          <w:rFonts w:ascii="Times New Roman" w:hAnsi="Times New Roman"/>
          <w:sz w:val="26"/>
          <w:szCs w:val="26"/>
        </w:rPr>
        <w:t>т.ч</w:t>
      </w:r>
      <w:proofErr w:type="spellEnd"/>
      <w:r w:rsidRPr="001C5216">
        <w:rPr>
          <w:rFonts w:ascii="Times New Roman" w:hAnsi="Times New Roman"/>
          <w:sz w:val="26"/>
          <w:szCs w:val="26"/>
        </w:rPr>
        <w:t>. посредством веб-сайта ЕНПФ. В случае отсутствия у физического лица в ЕНПФ открытого ИПС по учету ОПВ счет открыва</w:t>
      </w:r>
      <w:r>
        <w:rPr>
          <w:rFonts w:ascii="Times New Roman" w:hAnsi="Times New Roman"/>
          <w:sz w:val="26"/>
          <w:szCs w:val="26"/>
        </w:rPr>
        <w:t>е</w:t>
      </w:r>
      <w:r w:rsidRPr="001C5216">
        <w:rPr>
          <w:rFonts w:ascii="Times New Roman" w:hAnsi="Times New Roman"/>
          <w:sz w:val="26"/>
          <w:szCs w:val="26"/>
        </w:rPr>
        <w:t>тся в информационной системе ЕНПФ автоматически при поступлении первого взноса.</w:t>
      </w:r>
    </w:p>
    <w:p w:rsidR="00744F1E" w:rsidRDefault="00744F1E" w:rsidP="00744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1C5216">
        <w:rPr>
          <w:rFonts w:ascii="Times New Roman" w:hAnsi="Times New Roman"/>
          <w:sz w:val="26"/>
          <w:szCs w:val="26"/>
        </w:rPr>
        <w:t>При этом идентификация физического лица осуществля</w:t>
      </w:r>
      <w:r>
        <w:rPr>
          <w:rFonts w:ascii="Times New Roman" w:hAnsi="Times New Roman"/>
          <w:sz w:val="26"/>
          <w:szCs w:val="26"/>
        </w:rPr>
        <w:t>е</w:t>
      </w:r>
      <w:r w:rsidRPr="001C5216">
        <w:rPr>
          <w:rFonts w:ascii="Times New Roman" w:hAnsi="Times New Roman"/>
          <w:sz w:val="26"/>
          <w:szCs w:val="26"/>
        </w:rPr>
        <w:t xml:space="preserve">тся по персональным данным (ФИО, ИИН, дате рождения), указанным в электронном формате платежного поручения при перечислении ОПВ, а все необходимые сведения о реквизитах действующего документа, удостоверяющего личность физического лица, о месте постоянного проживания ЕНПФ </w:t>
      </w:r>
      <w:r>
        <w:rPr>
          <w:rFonts w:ascii="Times New Roman" w:hAnsi="Times New Roman"/>
          <w:sz w:val="26"/>
          <w:szCs w:val="26"/>
        </w:rPr>
        <w:t>получает</w:t>
      </w:r>
      <w:r w:rsidRPr="001C5216">
        <w:rPr>
          <w:rFonts w:ascii="Times New Roman" w:hAnsi="Times New Roman"/>
          <w:sz w:val="26"/>
          <w:szCs w:val="26"/>
        </w:rPr>
        <w:t xml:space="preserve"> из информационных </w:t>
      </w:r>
      <w:r>
        <w:rPr>
          <w:rFonts w:ascii="Times New Roman" w:hAnsi="Times New Roman"/>
          <w:sz w:val="26"/>
          <w:szCs w:val="26"/>
        </w:rPr>
        <w:t>систем государственных органов.</w:t>
      </w:r>
    </w:p>
    <w:p w:rsidR="00C748A0" w:rsidRPr="00C748A0" w:rsidRDefault="00C748A0" w:rsidP="00C748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C64EA">
        <w:rPr>
          <w:rFonts w:ascii="Times New Roman" w:hAnsi="Times New Roman"/>
          <w:sz w:val="26"/>
          <w:szCs w:val="26"/>
        </w:rPr>
        <w:t>В связи с этим, бумажное наличие пенсионного договора из АО «ЕНПФ» при трудоустройстве нового работника не требуется.</w:t>
      </w:r>
      <w:bookmarkStart w:id="0" w:name="_GoBack"/>
      <w:bookmarkEnd w:id="0"/>
      <w:r w:rsidRPr="00C748A0">
        <w:rPr>
          <w:rFonts w:ascii="Times New Roman" w:hAnsi="Times New Roman"/>
          <w:sz w:val="26"/>
          <w:szCs w:val="26"/>
        </w:rPr>
        <w:t xml:space="preserve"> </w:t>
      </w:r>
    </w:p>
    <w:p w:rsidR="00C748A0" w:rsidRDefault="00C748A0" w:rsidP="00C748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8A0">
        <w:rPr>
          <w:rFonts w:ascii="Times New Roman" w:hAnsi="Times New Roman"/>
          <w:sz w:val="26"/>
          <w:szCs w:val="26"/>
        </w:rPr>
        <w:t xml:space="preserve">  </w:t>
      </w:r>
    </w:p>
    <w:p w:rsidR="00744F1E" w:rsidRDefault="00744F1E" w:rsidP="00744F1E">
      <w:pPr>
        <w:spacing w:after="0" w:line="240" w:lineRule="auto"/>
        <w:ind w:hanging="142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</w:t>
      </w:r>
    </w:p>
    <w:p w:rsidR="00744F1E" w:rsidRPr="00D63EBE" w:rsidRDefault="00744F1E" w:rsidP="00744F1E">
      <w:pPr>
        <w:spacing w:after="0" w:line="240" w:lineRule="auto"/>
        <w:ind w:hanging="142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744F1E" w:rsidRPr="00D63EBE" w:rsidRDefault="00744F1E" w:rsidP="00744F1E">
      <w:pPr>
        <w:spacing w:after="0" w:line="240" w:lineRule="auto"/>
        <w:ind w:hanging="142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>В соответствии с пенсионным законодательством ЕНПФ осущес</w:t>
      </w:r>
      <w:r>
        <w:rPr>
          <w:rFonts w:ascii="Times New Roman" w:hAnsi="Times New Roman"/>
          <w:i/>
          <w:sz w:val="20"/>
          <w:szCs w:val="20"/>
          <w:lang w:val="kk-KZ"/>
        </w:rPr>
        <w:t>твляет привлечение обязательных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 xml:space="preserve">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744F1E" w:rsidRPr="00D63EBE" w:rsidRDefault="00744F1E" w:rsidP="00744F1E">
      <w:pPr>
        <w:spacing w:after="0" w:line="240" w:lineRule="auto"/>
        <w:ind w:hanging="142"/>
        <w:jc w:val="right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  </w:t>
      </w:r>
      <w:r w:rsidRPr="00D63EBE">
        <w:rPr>
          <w:rFonts w:ascii="Times New Roman" w:hAnsi="Times New Roman"/>
          <w:b/>
          <w:sz w:val="24"/>
          <w:szCs w:val="24"/>
          <w:lang w:val="kk-KZ"/>
        </w:rPr>
        <w:t>Пресс-центр АО «ЕНПФ»</w:t>
      </w:r>
    </w:p>
    <w:p w:rsidR="00744F1E" w:rsidRPr="00D63EBE" w:rsidRDefault="00744F1E" w:rsidP="00744F1E">
      <w:pPr>
        <w:spacing w:after="0" w:line="240" w:lineRule="auto"/>
        <w:ind w:hanging="142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D63EBE">
        <w:rPr>
          <w:rFonts w:ascii="Times New Roman" w:hAnsi="Times New Roman"/>
          <w:b/>
          <w:sz w:val="24"/>
          <w:szCs w:val="24"/>
          <w:lang w:val="kk-KZ"/>
        </w:rPr>
        <w:t xml:space="preserve">  Контакты для СМИ: press@enpf.kz</w:t>
      </w:r>
    </w:p>
    <w:p w:rsidR="00744F1E" w:rsidRPr="00744F1E" w:rsidRDefault="00744F1E" w:rsidP="00744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744F1E" w:rsidRPr="001C5216" w:rsidRDefault="00744F1E" w:rsidP="00744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B79" w:rsidRPr="003E3B79" w:rsidRDefault="00744F1E" w:rsidP="00744F1E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C508DF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</w:p>
    <w:sectPr w:rsidR="003E3B79" w:rsidRPr="003E3B79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691"/>
    <w:multiLevelType w:val="hybridMultilevel"/>
    <w:tmpl w:val="E748661C"/>
    <w:lvl w:ilvl="0" w:tplc="7C30A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C"/>
    <w:rsid w:val="00003DCD"/>
    <w:rsid w:val="00027DD6"/>
    <w:rsid w:val="00071C9B"/>
    <w:rsid w:val="000913E3"/>
    <w:rsid w:val="000A2EC4"/>
    <w:rsid w:val="00122EC1"/>
    <w:rsid w:val="0017182D"/>
    <w:rsid w:val="00197D14"/>
    <w:rsid w:val="001A7463"/>
    <w:rsid w:val="001B00F9"/>
    <w:rsid w:val="001F0A97"/>
    <w:rsid w:val="001F6893"/>
    <w:rsid w:val="00230D03"/>
    <w:rsid w:val="00240A78"/>
    <w:rsid w:val="002567EF"/>
    <w:rsid w:val="002964FF"/>
    <w:rsid w:val="002B5636"/>
    <w:rsid w:val="002D45CF"/>
    <w:rsid w:val="00306593"/>
    <w:rsid w:val="00317A25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3E3B79"/>
    <w:rsid w:val="0041481F"/>
    <w:rsid w:val="00431B6F"/>
    <w:rsid w:val="00437737"/>
    <w:rsid w:val="00442758"/>
    <w:rsid w:val="00460B3D"/>
    <w:rsid w:val="004742EB"/>
    <w:rsid w:val="004745BB"/>
    <w:rsid w:val="00482E2F"/>
    <w:rsid w:val="00491C39"/>
    <w:rsid w:val="004D6B03"/>
    <w:rsid w:val="00513664"/>
    <w:rsid w:val="00523327"/>
    <w:rsid w:val="00564A2D"/>
    <w:rsid w:val="005A2CD0"/>
    <w:rsid w:val="005B0EB3"/>
    <w:rsid w:val="005E578A"/>
    <w:rsid w:val="005F5377"/>
    <w:rsid w:val="005F6419"/>
    <w:rsid w:val="00645816"/>
    <w:rsid w:val="006916CF"/>
    <w:rsid w:val="006C5D95"/>
    <w:rsid w:val="007335D3"/>
    <w:rsid w:val="0073684C"/>
    <w:rsid w:val="00744F1E"/>
    <w:rsid w:val="0079181C"/>
    <w:rsid w:val="007A133A"/>
    <w:rsid w:val="007C539D"/>
    <w:rsid w:val="007D0008"/>
    <w:rsid w:val="007E1C77"/>
    <w:rsid w:val="00800E09"/>
    <w:rsid w:val="00805A6E"/>
    <w:rsid w:val="00827017"/>
    <w:rsid w:val="008323CA"/>
    <w:rsid w:val="0089035A"/>
    <w:rsid w:val="008C1BDF"/>
    <w:rsid w:val="008D3DC0"/>
    <w:rsid w:val="008E63F7"/>
    <w:rsid w:val="008E66B7"/>
    <w:rsid w:val="008E718F"/>
    <w:rsid w:val="008F03A6"/>
    <w:rsid w:val="008F65A4"/>
    <w:rsid w:val="009005F5"/>
    <w:rsid w:val="0092268C"/>
    <w:rsid w:val="009241DA"/>
    <w:rsid w:val="00932A47"/>
    <w:rsid w:val="009A2BD9"/>
    <w:rsid w:val="009C104E"/>
    <w:rsid w:val="009C1A46"/>
    <w:rsid w:val="009F051C"/>
    <w:rsid w:val="009F3A0C"/>
    <w:rsid w:val="00A603CB"/>
    <w:rsid w:val="00A8542C"/>
    <w:rsid w:val="00AA0D66"/>
    <w:rsid w:val="00B12301"/>
    <w:rsid w:val="00B12A08"/>
    <w:rsid w:val="00B64B20"/>
    <w:rsid w:val="00BA4E02"/>
    <w:rsid w:val="00BB4268"/>
    <w:rsid w:val="00BB57F7"/>
    <w:rsid w:val="00C26B11"/>
    <w:rsid w:val="00C53987"/>
    <w:rsid w:val="00C748A0"/>
    <w:rsid w:val="00C9109F"/>
    <w:rsid w:val="00CC4D68"/>
    <w:rsid w:val="00D02E8C"/>
    <w:rsid w:val="00D371F1"/>
    <w:rsid w:val="00D51FA6"/>
    <w:rsid w:val="00DB0D6D"/>
    <w:rsid w:val="00DB2A40"/>
    <w:rsid w:val="00DB33D9"/>
    <w:rsid w:val="00DE23D5"/>
    <w:rsid w:val="00DE4222"/>
    <w:rsid w:val="00E01912"/>
    <w:rsid w:val="00E01D68"/>
    <w:rsid w:val="00E1172F"/>
    <w:rsid w:val="00E23A8B"/>
    <w:rsid w:val="00E45B80"/>
    <w:rsid w:val="00E62E6E"/>
    <w:rsid w:val="00E85EAF"/>
    <w:rsid w:val="00E90D08"/>
    <w:rsid w:val="00EA1E69"/>
    <w:rsid w:val="00EC64EA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43D0-4928-46B7-AE7E-8673BDA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D870-C228-4B53-B6AB-89BF312F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Сагиева Ак-Марал Сансызбаевна</cp:lastModifiedBy>
  <cp:revision>4</cp:revision>
  <cp:lastPrinted>2018-10-31T04:51:00Z</cp:lastPrinted>
  <dcterms:created xsi:type="dcterms:W3CDTF">2020-09-23T04:29:00Z</dcterms:created>
  <dcterms:modified xsi:type="dcterms:W3CDTF">2020-09-23T05:59:00Z</dcterms:modified>
</cp:coreProperties>
</file>